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GAL </w:t>
      </w:r>
      <w:r>
        <w:rPr>
          <w:rFonts w:ascii="Times New Roman" w:hAnsi="Times New Roman" w:cs="Times New Roman"/>
          <w:b/>
          <w:bCs/>
          <w:sz w:val="24"/>
          <w:szCs w:val="24"/>
        </w:rPr>
        <w:t>TIRRENICO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r>
        <w:rPr>
          <w:rFonts w:ascii="Times New Roman" w:hAnsi="Times New Roman" w:cs="Times New Roman"/>
          <w:b/>
          <w:bCs/>
          <w:sz w:val="24"/>
          <w:szCs w:val="24"/>
        </w:rPr>
        <w:t>Don Bosco, Palazzo Municipale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8050 Barcellona Pozzo di Gotto (ME)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D9565B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postmaster@pec.galtirrenico.it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DOMANDA DI ISCRIZIONE </w:t>
      </w:r>
      <w:r>
        <w:rPr>
          <w:rFonts w:ascii="Times New Roman" w:hAnsi="Times New Roman" w:cs="Times New Roman"/>
          <w:sz w:val="24"/>
          <w:szCs w:val="24"/>
        </w:rPr>
        <w:t>NELL’ELENCO</w:t>
      </w:r>
      <w:r>
        <w:rPr>
          <w:rFonts w:ascii="Times New Roman" w:hAnsi="Times New Roman" w:cs="Times New Roman"/>
          <w:sz w:val="24"/>
          <w:szCs w:val="24"/>
        </w:rPr>
        <w:t xml:space="preserve"> DEI FORNITORI DI BENI,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SERVIZI E LAVORI IN ECONOMIA DEL GAL </w:t>
      </w:r>
      <w:r>
        <w:rPr>
          <w:rFonts w:ascii="Times New Roman" w:hAnsi="Times New Roman" w:cs="Times New Roman"/>
          <w:sz w:val="24"/>
          <w:szCs w:val="24"/>
        </w:rPr>
        <w:t>TIRRENICO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sottoscritto/a_______________________________________________________nato/a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 ) il _____/_____/______ residente in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via/piazza __________________________ n°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rappresentante legale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dell'impresa:____________________________________ con sede legale in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via/piazza ______________________n°____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(___) C.A.P.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 Partita Iva __________________________________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 Telefono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 fax_____________ E-mail _______________________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 __________________________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responsabilità penale cui può andare incontro nel caso di affermazioni</w:t>
      </w:r>
      <w:r w:rsidR="00671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mendaci e d</w:t>
      </w:r>
      <w:r>
        <w:rPr>
          <w:rFonts w:ascii="TimesNewRomanPSMT" w:hAnsi="TimesNewRomanPSMT" w:cs="TimesNewRomanPSMT"/>
          <w:sz w:val="24"/>
          <w:szCs w:val="24"/>
        </w:rPr>
        <w:t>elle relative sanzioni penali di cui all’art. 76 del DPR n. 445/2000, nonché delle</w:t>
      </w:r>
      <w:r w:rsidR="006716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conseguenze amministrative di decadenza dai benefici eventualmente conseguenti al</w:t>
      </w:r>
      <w:r w:rsidR="00671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provvedimento dichiara, ai sensi del DPR n. 445/2000 che i fatti, stati e qualità</w:t>
      </w:r>
      <w:r w:rsidR="00671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precedentemente riportati corrispondono a verità.</w:t>
      </w:r>
    </w:p>
    <w:p w:rsidR="00671653" w:rsidRDefault="00671653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rientrare tra i soggetti cui possono essere affidati contratti pubblici (art. 34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163/06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Di possedere i requisiti, di ordine generale disciplinati dall’art. 38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D.Lgs.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163/2006 e</w:t>
      </w:r>
      <w:r w:rsidR="0067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s.m.i.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dall’art. 45 della dir. CE 2004/18, di non trovarsi in nessuna delle situazioni ostative</w:t>
      </w:r>
      <w:r w:rsidR="006716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partecipazione a pubbliche gare, in particolare: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essere in regola con le norme disciplinanti il diritto al lavoro dei disabili Legge n. 68 del</w:t>
      </w:r>
      <w:r w:rsidR="00671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1999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s.m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e i., ovvero di non essere tenuto al rispetto delle norme che disciplinano il diritto</w:t>
      </w:r>
      <w:r w:rsidR="00671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al lavoro dei disabili, avendo alle proprie dipendenze un numero di lavoratori inferiori a 15;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 essere in regola con gli obblighi relativi al pagamento dei contributi previdenziali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gramEnd"/>
      <w:r w:rsidR="00671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assistenziali a favore dei lavoratori, secondo la legislazione italiana o quella dello stato in</w:t>
      </w:r>
      <w:r w:rsidR="00671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cui sono stabiliti;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essere in regola con gli obblighi relativi al pagamento delle imposte e delle tasse,</w:t>
      </w:r>
      <w:r w:rsidR="00671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secondo la legislazione italiana o quella dello stato in cui sono stabiliti;</w:t>
      </w:r>
    </w:p>
    <w:p w:rsidR="00240179" w:rsidRPr="00C96E1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Di non aver violato norme poste a tutela </w:t>
      </w:r>
      <w:proofErr w:type="gramStart"/>
      <w:r w:rsidRPr="00C96E19">
        <w:rPr>
          <w:rFonts w:ascii="Times New Roman" w:hAnsi="Times New Roman" w:cs="Times New Roman"/>
          <w:i/>
          <w:iCs/>
          <w:sz w:val="24"/>
          <w:szCs w:val="24"/>
        </w:rPr>
        <w:t>della</w:t>
      </w:r>
      <w:proofErr w:type="gramEnd"/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prevenzione e sicurezza sui luoghi di lavoro;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6E19">
        <w:rPr>
          <w:rFonts w:ascii="Times New Roman" w:eastAsia="SymbolMT" w:hAnsi="Times New Roman" w:cs="Times New Roman"/>
          <w:i/>
          <w:sz w:val="24"/>
          <w:szCs w:val="24"/>
        </w:rPr>
        <w:t>•</w:t>
      </w:r>
      <w:r w:rsidRPr="00C96E19">
        <w:rPr>
          <w:rFonts w:ascii="Times New Roman" w:eastAsia="SymbolMT" w:hAnsi="Times New Roman" w:cs="Times New Roman"/>
          <w:i/>
          <w:sz w:val="24"/>
          <w:szCs w:val="24"/>
        </w:rPr>
        <w:t></w:t>
      </w:r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Di non essere destinataria, nell’ultimo biennio di un provvedimento </w:t>
      </w:r>
      <w:proofErr w:type="spellStart"/>
      <w:r w:rsidRPr="00C96E19">
        <w:rPr>
          <w:rFonts w:ascii="Times New Roman" w:hAnsi="Times New Roman" w:cs="Times New Roman"/>
          <w:i/>
          <w:iCs/>
          <w:sz w:val="24"/>
          <w:szCs w:val="24"/>
        </w:rPr>
        <w:t>interdittivo</w:t>
      </w:r>
      <w:proofErr w:type="spellEnd"/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96E19">
        <w:rPr>
          <w:rFonts w:ascii="Times New Roman" w:hAnsi="Times New Roman" w:cs="Times New Roman"/>
          <w:i/>
          <w:iCs/>
          <w:sz w:val="24"/>
          <w:szCs w:val="24"/>
        </w:rPr>
        <w:t>alla</w:t>
      </w:r>
      <w:r w:rsidR="00C96E19"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1653"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6E19">
        <w:rPr>
          <w:rFonts w:ascii="Times New Roman" w:hAnsi="Times New Roman" w:cs="Times New Roman"/>
          <w:i/>
          <w:iCs/>
          <w:sz w:val="24"/>
          <w:szCs w:val="24"/>
        </w:rPr>
        <w:t>contrattazione</w:t>
      </w:r>
      <w:proofErr w:type="gramEnd"/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con le pubbliche amministrazioni a seguito di controlli sul lavoro sommerso</w:t>
      </w:r>
      <w:r w:rsidR="00C96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od illegale;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non applicare a favore dei lavoratori dipendenti, condizioni giuridiche e retributive</w:t>
      </w:r>
      <w:r w:rsidR="00C96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inferiori a quelle risultanti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dai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C.C.N.L. di categoria;</w:t>
      </w:r>
    </w:p>
    <w:p w:rsidR="00240179" w:rsidRPr="00C96E1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•</w:t>
      </w:r>
      <w:r>
        <w:rPr>
          <w:rFonts w:ascii="SymbolMT" w:eastAsia="SymbolMT" w:hAnsi="Times New Roman" w:cs="SymbolMT" w:hint="eastAsia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 non aver reso false dichiarazioni circa </w:t>
      </w:r>
      <w:r w:rsidRPr="00C96E19">
        <w:rPr>
          <w:rFonts w:ascii="Times New Roman" w:hAnsi="Times New Roman" w:cs="Times New Roman"/>
          <w:i/>
          <w:iCs/>
          <w:sz w:val="24"/>
          <w:szCs w:val="24"/>
        </w:rPr>
        <w:t>il possesso dei requisiti richiesti per</w:t>
      </w:r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l’ammissione </w:t>
      </w:r>
      <w:r w:rsidR="00C96E19"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C96E19">
        <w:rPr>
          <w:rFonts w:ascii="Times New Roman" w:hAnsi="Times New Roman" w:cs="Times New Roman"/>
          <w:i/>
          <w:iCs/>
          <w:sz w:val="24"/>
          <w:szCs w:val="24"/>
        </w:rPr>
        <w:t>gli</w:t>
      </w:r>
      <w:proofErr w:type="gramEnd"/>
      <w:r w:rsidRPr="00C96E19">
        <w:rPr>
          <w:rFonts w:ascii="Times New Roman" w:hAnsi="Times New Roman" w:cs="Times New Roman"/>
          <w:i/>
          <w:iCs/>
          <w:sz w:val="24"/>
          <w:szCs w:val="24"/>
        </w:rPr>
        <w:t xml:space="preserve"> appalti e per il conseguimento dell’</w:t>
      </w:r>
      <w:r w:rsidRPr="00C96E19">
        <w:rPr>
          <w:rFonts w:ascii="Times New Roman" w:hAnsi="Times New Roman" w:cs="Times New Roman"/>
          <w:i/>
          <w:iCs/>
          <w:sz w:val="24"/>
          <w:szCs w:val="24"/>
        </w:rPr>
        <w:t>attestazione di qualificazione;</w:t>
      </w:r>
    </w:p>
    <w:p w:rsidR="00240179" w:rsidRPr="00C96E1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19">
        <w:rPr>
          <w:rFonts w:ascii="Times New Roman" w:eastAsia="SymbolMT" w:hAnsi="Times New Roman" w:cs="Times New Roman"/>
          <w:sz w:val="24"/>
          <w:szCs w:val="24"/>
        </w:rPr>
        <w:lastRenderedPageBreak/>
        <w:t>•</w:t>
      </w:r>
      <w:r w:rsidRPr="00C96E19">
        <w:rPr>
          <w:rFonts w:ascii="Times New Roman" w:eastAsia="SymbolMT" w:hAnsi="Times New Roman" w:cs="Times New Roman"/>
          <w:sz w:val="24"/>
          <w:szCs w:val="24"/>
        </w:rPr>
        <w:t></w:t>
      </w:r>
      <w:r w:rsidRPr="00C96E19">
        <w:rPr>
          <w:rFonts w:ascii="Times New Roman" w:hAnsi="Times New Roman" w:cs="Times New Roman"/>
          <w:sz w:val="24"/>
          <w:szCs w:val="24"/>
        </w:rPr>
        <w:t>Assenza di sentenza di condanna passata in giudicato ovvero di sentenza di applicazione</w:t>
      </w:r>
      <w:r w:rsidRPr="00C96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E19">
        <w:rPr>
          <w:rFonts w:ascii="Times New Roman" w:hAnsi="Times New Roman" w:cs="Times New Roman"/>
          <w:sz w:val="24"/>
          <w:szCs w:val="24"/>
        </w:rPr>
        <w:t>della pena</w:t>
      </w:r>
      <w:proofErr w:type="gramEnd"/>
      <w:r w:rsidRPr="00C96E19">
        <w:rPr>
          <w:rFonts w:ascii="Times New Roman" w:hAnsi="Times New Roman" w:cs="Times New Roman"/>
          <w:sz w:val="24"/>
          <w:szCs w:val="24"/>
        </w:rPr>
        <w:t xml:space="preserve"> su richiesta ai sensi dell’art. 444 del Codice di P.P., per qualsiasi reato che incida</w:t>
      </w:r>
      <w:r w:rsidR="00C96E19" w:rsidRPr="00C96E19">
        <w:rPr>
          <w:rFonts w:ascii="Times New Roman" w:hAnsi="Times New Roman" w:cs="Times New Roman"/>
          <w:sz w:val="24"/>
          <w:szCs w:val="24"/>
        </w:rPr>
        <w:t xml:space="preserve"> </w:t>
      </w:r>
      <w:r w:rsidRPr="00C96E19">
        <w:rPr>
          <w:rFonts w:ascii="Times New Roman" w:hAnsi="Times New Roman" w:cs="Times New Roman"/>
          <w:sz w:val="24"/>
          <w:szCs w:val="24"/>
        </w:rPr>
        <w:t>sulla moralità professionale o delitti da parte del titolare dell’impresa o del suo legale</w:t>
      </w:r>
      <w:r w:rsidR="00C96E19" w:rsidRPr="00C96E19">
        <w:rPr>
          <w:rFonts w:ascii="Times New Roman" w:hAnsi="Times New Roman" w:cs="Times New Roman"/>
          <w:sz w:val="24"/>
          <w:szCs w:val="24"/>
        </w:rPr>
        <w:t xml:space="preserve"> </w:t>
      </w:r>
      <w:r w:rsidRPr="00C96E19">
        <w:rPr>
          <w:rFonts w:ascii="Times New Roman" w:hAnsi="Times New Roman" w:cs="Times New Roman"/>
          <w:sz w:val="24"/>
          <w:szCs w:val="24"/>
        </w:rPr>
        <w:t>rappresentante ovvero degli amministratori muniti di rappresentanza ove si tratti di S.p.A. o di</w:t>
      </w:r>
      <w:r w:rsidR="00C96E19" w:rsidRPr="00C96E19">
        <w:rPr>
          <w:rFonts w:ascii="Times New Roman" w:hAnsi="Times New Roman" w:cs="Times New Roman"/>
          <w:sz w:val="24"/>
          <w:szCs w:val="24"/>
        </w:rPr>
        <w:t xml:space="preserve"> </w:t>
      </w:r>
      <w:r w:rsidRPr="00C96E19">
        <w:rPr>
          <w:rFonts w:ascii="Times New Roman" w:hAnsi="Times New Roman" w:cs="Times New Roman"/>
          <w:sz w:val="24"/>
          <w:szCs w:val="24"/>
        </w:rPr>
        <w:t>S.r.l. ovvero relativo ai soci accomandatari se si tratti di S.a.s. ovvero ancora a tutti i soci se si</w:t>
      </w:r>
      <w:r w:rsidR="00C96E19" w:rsidRPr="00C96E19">
        <w:rPr>
          <w:rFonts w:ascii="Times New Roman" w:hAnsi="Times New Roman" w:cs="Times New Roman"/>
          <w:sz w:val="24"/>
          <w:szCs w:val="24"/>
        </w:rPr>
        <w:t xml:space="preserve"> </w:t>
      </w:r>
      <w:r w:rsidRPr="00C96E19">
        <w:rPr>
          <w:rFonts w:ascii="Times New Roman" w:hAnsi="Times New Roman" w:cs="Times New Roman"/>
          <w:sz w:val="24"/>
          <w:szCs w:val="24"/>
        </w:rPr>
        <w:t>tratti di S.n.c.;</w:t>
      </w: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19">
        <w:rPr>
          <w:rFonts w:ascii="Times New Roman" w:eastAsia="SymbolMT" w:hAnsi="Times New Roman" w:cs="Times New Roman"/>
          <w:sz w:val="24"/>
          <w:szCs w:val="24"/>
        </w:rPr>
        <w:t>•</w:t>
      </w:r>
      <w:r w:rsidRPr="00C96E19">
        <w:rPr>
          <w:rFonts w:ascii="Times New Roman" w:eastAsia="SymbolMT" w:hAnsi="Times New Roman" w:cs="Times New Roman"/>
          <w:sz w:val="24"/>
          <w:szCs w:val="24"/>
        </w:rPr>
        <w:t></w:t>
      </w:r>
      <w:r w:rsidRPr="00C96E19">
        <w:rPr>
          <w:rFonts w:ascii="Times New Roman" w:hAnsi="Times New Roman" w:cs="Times New Roman"/>
          <w:sz w:val="24"/>
          <w:szCs w:val="24"/>
        </w:rPr>
        <w:t>Assenza di procedimenti in corso per l’applicazione</w:t>
      </w:r>
      <w:r>
        <w:rPr>
          <w:rFonts w:ascii="TimesNewRomanPSMT" w:hAnsi="TimesNewRomanPSMT" w:cs="TimesNewRomanPSMT"/>
          <w:sz w:val="24"/>
          <w:szCs w:val="24"/>
        </w:rPr>
        <w:t xml:space="preserve"> di una delle misure di prevenzione di</w:t>
      </w:r>
      <w:r w:rsidR="00C96E1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cui all’art. 3 della Legge n. 1423 del 1956, o di una della cause ostative previste dall’art. 10</w:t>
      </w:r>
      <w:r w:rsidR="00C96E1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Legge n. 575 del 1965.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inoltre: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aver preso visione e di accettare integralmente tutte le norme dell’avviso pubblico relativo</w:t>
      </w:r>
      <w:r w:rsidR="00C96E1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istituzione, alle modalità di uti</w:t>
      </w:r>
      <w:r>
        <w:rPr>
          <w:rFonts w:ascii="TimesNewRomanPSMT" w:hAnsi="TimesNewRomanPSMT" w:cs="TimesNewRomanPSMT"/>
          <w:sz w:val="24"/>
          <w:szCs w:val="24"/>
        </w:rPr>
        <w:t>lizzo ed ai meccanismi di aggiornamento dell’Albo dei</w:t>
      </w:r>
      <w:r w:rsidR="00C96E1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Fornitori del GAL TIRRENICO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  <w:r w:rsidR="00C96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l'iscrizione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suddetta impresa all'Albo dei Fornitori di beni , servizi e lavori in economia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TIRRENICO </w:t>
      </w:r>
      <w:r>
        <w:rPr>
          <w:rFonts w:ascii="Times New Roman" w:hAnsi="Times New Roman" w:cs="Times New Roman"/>
          <w:sz w:val="24"/>
          <w:szCs w:val="24"/>
        </w:rPr>
        <w:t>per le seguenti categorie e/o sottocategorie merceologiche:</w:t>
      </w:r>
    </w:p>
    <w:p w:rsidR="00C96E19" w:rsidRDefault="00C96E1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CATEGORIE MERCEOLOGICHE ALLE QUALI LA DITTA VUOLE ESSERE ISCRITTA</w:t>
      </w:r>
      <w:r w:rsidR="00C96E1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(Indicare il codice e la descrizione di ogni singola categoria merceologica rilevandoli</w:t>
      </w:r>
      <w:r w:rsidR="00C96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dall’apposito elenco allegato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C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):</w:t>
      </w:r>
    </w:p>
    <w:p w:rsidR="00C96E19" w:rsidRDefault="00C96E1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Sezione:_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 Categoria: _________ Sottocategoria:_______________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contrattuale______________________1)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Sezione:_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 Categoria: _________ Sottocategoria:_______________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contr.___________________________1)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Sezione:_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 Categoria: _________ Sottocategoria:_______________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contrattuale______________________1)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Sezione:_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 Categoria: _________ Sottocategoria:_______________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contrattuale______________________1)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</w:rPr>
        <w:t>•</w:t>
      </w:r>
      <w:r>
        <w:rPr>
          <w:rFonts w:ascii="SymbolMT" w:eastAsia="SymbolMT" w:hAnsi="Times New Roman" w:cs="SymbolMT" w:hint="eastAsia"/>
        </w:rPr>
        <w:t></w:t>
      </w:r>
      <w:r>
        <w:rPr>
          <w:rFonts w:ascii="Times New Roman" w:hAnsi="Times New Roman" w:cs="Times New Roman"/>
        </w:rPr>
        <w:t xml:space="preserve">Dichiarazione Sostitutiva di Atto di Notorietà (D.P.R. n. 445/00) (Allegato B) </w:t>
      </w:r>
      <w:proofErr w:type="gramStart"/>
      <w:r>
        <w:rPr>
          <w:rFonts w:ascii="Times New Roman" w:hAnsi="Times New Roman" w:cs="Times New Roman"/>
        </w:rPr>
        <w:t>sulla</w:t>
      </w:r>
      <w:proofErr w:type="gramEnd"/>
      <w:r>
        <w:rPr>
          <w:rFonts w:ascii="Times New Roman" w:hAnsi="Times New Roman" w:cs="Times New Roman"/>
        </w:rPr>
        <w:t xml:space="preserve"> capacità</w:t>
      </w:r>
      <w:r w:rsidR="00C96E1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economica-finanziaria</w:t>
      </w:r>
      <w:proofErr w:type="spellEnd"/>
      <w:r>
        <w:rPr>
          <w:rFonts w:ascii="Times New Roman" w:hAnsi="Times New Roman" w:cs="Times New Roman"/>
        </w:rPr>
        <w:t>;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</w:rPr>
        <w:t>•</w:t>
      </w:r>
      <w:r>
        <w:rPr>
          <w:rFonts w:ascii="SymbolMT" w:eastAsia="SymbolMT" w:hAnsi="Times New Roman" w:cs="SymbolMT" w:hint="eastAsia"/>
        </w:rPr>
        <w:t></w:t>
      </w:r>
      <w:r>
        <w:rPr>
          <w:rFonts w:ascii="Times New Roman" w:hAnsi="Times New Roman" w:cs="Times New Roman"/>
        </w:rPr>
        <w:t>Certificato di iscrizione nel registro della Camera di Commercio, industria, artigianato e agricoltura</w:t>
      </w:r>
      <w:r w:rsidR="00C96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nel registro delle commissioni provinciali per l'artigianato, in corso di validità, contenente il</w:t>
      </w:r>
      <w:r w:rsidR="00C96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nominativo dei lega</w:t>
      </w:r>
      <w:r>
        <w:rPr>
          <w:rFonts w:ascii="TimesNewRomanPSMT" w:hAnsi="TimesNewRomanPSMT" w:cs="TimesNewRomanPSMT"/>
        </w:rPr>
        <w:t>li rappresentanti e l’attestazione che l’impresa non si trovi in stato di liquidazione,</w:t>
      </w:r>
      <w:r w:rsidR="00C96E19">
        <w:rPr>
          <w:rFonts w:ascii="TimesNewRomanPSMT" w:hAnsi="TimesNewRomanPSMT" w:cs="TimesNewRomanPSMT"/>
        </w:rPr>
        <w:t xml:space="preserve"> </w:t>
      </w:r>
      <w:r>
        <w:rPr>
          <w:rFonts w:ascii="Times New Roman" w:hAnsi="Times New Roman" w:cs="Times New Roman"/>
        </w:rPr>
        <w:t>fallimento, concordato preventivo ovvero si trovi nel pieno e libero esercizio di tutti i suoi diritti;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</w:rPr>
        <w:t>•</w:t>
      </w:r>
      <w:r>
        <w:rPr>
          <w:rFonts w:ascii="SymbolMT" w:eastAsia="SymbolMT" w:hAnsi="Times New Roman" w:cs="SymbolMT" w:hint="eastAsia"/>
        </w:rPr>
        <w:t></w:t>
      </w:r>
      <w:r>
        <w:rPr>
          <w:rFonts w:ascii="Times New Roman" w:hAnsi="Times New Roman" w:cs="Times New Roman"/>
        </w:rPr>
        <w:t xml:space="preserve">Copia di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documento di identità (in corso di validità) del legale rappresentante/soggetto abilitato</w:t>
      </w:r>
      <w:r w:rsidR="00C96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 impegnare la Società/Ditta con apposta la firma autografa;</w:t>
      </w:r>
      <w:r w:rsidR="00C96E19">
        <w:rPr>
          <w:rFonts w:ascii="Times New Roman" w:hAnsi="Times New Roman" w:cs="Times New Roman"/>
        </w:rPr>
        <w:t xml:space="preserve"> 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eastAsia="SymbolMT" w:hAnsi="Times New Roman" w:cs="SymbolMT" w:hint="eastAsia"/>
        </w:rPr>
        <w:t>•</w:t>
      </w:r>
      <w:r>
        <w:rPr>
          <w:rFonts w:ascii="SymbolMT" w:eastAsia="SymbolMT" w:hAnsi="Times New Roman" w:cs="SymbolMT" w:hint="eastAsia"/>
        </w:rPr>
        <w:t></w:t>
      </w:r>
      <w:r>
        <w:rPr>
          <w:rFonts w:ascii="Times New Roman" w:hAnsi="Times New Roman" w:cs="Times New Roman"/>
        </w:rPr>
        <w:t>Statuto e atto costitutivo in originale o copia autenticata con le modalità di cui al D.P.R. 28/12/2000,</w:t>
      </w:r>
      <w:r w:rsidR="00C96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n. 445 (in caso di società, consorzi, cooperative).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</w:t>
      </w:r>
    </w:p>
    <w:p w:rsidR="00240179" w:rsidRPr="00C96E19" w:rsidRDefault="0024017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</w:t>
      </w: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(Timbro della ditta e firma del legale rappresentante)</w:t>
      </w:r>
    </w:p>
    <w:p w:rsidR="00240179" w:rsidRPr="00C96E1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C96E19">
        <w:rPr>
          <w:rFonts w:ascii="TimesNewRomanPSMT" w:hAnsi="TimesNewRomanPSMT" w:cs="TimesNewRomanPSMT"/>
          <w:sz w:val="18"/>
          <w:szCs w:val="18"/>
        </w:rPr>
        <w:t>1) Indicare l’importo contrattuale massimo relativo a ciascuna categoria e/o sottocategoria che la ditta</w:t>
      </w:r>
    </w:p>
    <w:p w:rsidR="00240179" w:rsidRPr="00C96E1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C96E19">
        <w:rPr>
          <w:rFonts w:ascii="Times New Roman" w:hAnsi="Times New Roman" w:cs="Times New Roman"/>
          <w:sz w:val="18"/>
          <w:szCs w:val="18"/>
        </w:rPr>
        <w:t>ha</w:t>
      </w:r>
      <w:proofErr w:type="gramEnd"/>
      <w:r w:rsidRPr="00C96E19">
        <w:rPr>
          <w:rFonts w:ascii="Times New Roman" w:hAnsi="Times New Roman" w:cs="Times New Roman"/>
          <w:sz w:val="18"/>
          <w:szCs w:val="18"/>
        </w:rPr>
        <w:t xml:space="preserve"> capacità di assumere q</w:t>
      </w:r>
      <w:r w:rsidRPr="00C96E19">
        <w:rPr>
          <w:rFonts w:ascii="Times New Roman" w:hAnsi="Times New Roman" w:cs="Times New Roman"/>
          <w:sz w:val="18"/>
          <w:szCs w:val="18"/>
        </w:rPr>
        <w:t>uale obbligazione contrattuale.</w:t>
      </w:r>
    </w:p>
    <w:p w:rsidR="00240179" w:rsidRDefault="00240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40179" w:rsidRP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B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GAL TIRRENICO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Don Bosco, Palazzo Municipale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98050 Barcellona Pozzo di Gotto (ME)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D9565B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postmaster@pec.galtirrenico.it</w:t>
        </w:r>
      </w:hyperlink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E19">
        <w:rPr>
          <w:rFonts w:ascii="Times New Roman" w:hAnsi="Times New Roman" w:cs="Times New Roman"/>
          <w:b/>
          <w:bCs/>
          <w:sz w:val="24"/>
          <w:szCs w:val="24"/>
        </w:rPr>
        <w:t>DICHIARAZIONE SULLA CAPACITA’ ECONOMICO/ FINANZIARIA PER</w:t>
      </w:r>
      <w:r w:rsidR="00C96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E19">
        <w:rPr>
          <w:rFonts w:ascii="Times New Roman" w:hAnsi="Times New Roman" w:cs="Times New Roman"/>
          <w:b/>
          <w:bCs/>
          <w:sz w:val="24"/>
          <w:szCs w:val="24"/>
        </w:rPr>
        <w:t>L’ISCRIZIONE ALL'ALBO DEI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="00C96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NITORI DI BENI, SERVIZI E LAVORI IN</w:t>
      </w:r>
      <w:r w:rsidR="00C96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ECONOMIA DEL GAL TIRRENICO.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 ) il _____/_____/______ residente in ___________________________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via/piazza ________________________________ n° _____ in qualità di rappresentante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="00C96E1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ell'impresa:___________________________ con sede legale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 via/piazza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n°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( _______)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C.A.P. ______________ Partita Iva 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Codice Fiscale_____________________ Telefono ________________ Fax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 _______________________________ PEC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consapevole della responsabilità penale cui può andare incontro nel caso di affermazioni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mendaci e delle </w:t>
      </w:r>
      <w:r>
        <w:rPr>
          <w:rFonts w:ascii="TimesNewRomanPSMT" w:hAnsi="TimesNewRomanPSMT" w:cs="TimesNewRomanPSMT"/>
          <w:sz w:val="24"/>
          <w:szCs w:val="24"/>
        </w:rPr>
        <w:t>relative sanzioni penali di cui all’art. 76 del DPR n. 445/2000, nonché delle</w:t>
      </w:r>
      <w:r w:rsidR="00C96E1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conseguenze amministrative di decadenza dai benefici eventualmente conseguenti al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provvedimento dichiara, ai sensi del DPR n. 445/2000 che i fatti, stati e qualità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precedentemente riportati corrispondono a verità.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inoltre, che i dati di seguito indicati corrispondono a verità: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Pr="00C96E19" w:rsidRDefault="00240179" w:rsidP="00C96E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E19">
        <w:rPr>
          <w:rFonts w:ascii="Times New Roman" w:hAnsi="Times New Roman" w:cs="Times New Roman"/>
          <w:b/>
          <w:bCs/>
          <w:sz w:val="24"/>
          <w:szCs w:val="24"/>
        </w:rPr>
        <w:t>CAPACITÀ ECONOMICA E FINANZIARIA</w:t>
      </w:r>
    </w:p>
    <w:p w:rsidR="00C96E19" w:rsidRPr="00C96E19" w:rsidRDefault="00C96E19" w:rsidP="00C96E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A-1.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Fatturato globale d’impresa </w:t>
      </w:r>
      <w:r>
        <w:rPr>
          <w:rFonts w:ascii="Times New Roman" w:hAnsi="Times New Roman" w:cs="Times New Roman"/>
          <w:sz w:val="24"/>
          <w:szCs w:val="24"/>
        </w:rPr>
        <w:t>degli ultimi tre esercizi: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Fatturato globale dell’esercizio (_____/_____) € __________________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Fatturato globale dell’esercizio (_____/_____) € __________________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Fatturato globale dell’esercizio (_____/_____) € __________________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A-2. Altro: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:rsidR="00240179" w:rsidRDefault="00240179" w:rsidP="002401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Motivazione: (motivo di assenza del fatturato globale di esercizio)</w:t>
      </w:r>
    </w:p>
    <w:p w:rsidR="00C96E19" w:rsidRDefault="00C96E19" w:rsidP="002401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E19" w:rsidRDefault="00C96E19" w:rsidP="002401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</w:t>
      </w:r>
    </w:p>
    <w:p w:rsidR="00C96E19" w:rsidRDefault="00C96E1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(Timbro della ditta e firma del legale rappresentante</w:t>
      </w:r>
    </w:p>
    <w:p w:rsidR="00C96E19" w:rsidRDefault="00C96E1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19" w:rsidRDefault="00C96E1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NB </w:t>
      </w:r>
      <w:r>
        <w:rPr>
          <w:rFonts w:ascii="Times New Roman" w:hAnsi="Times New Roman" w:cs="Times New Roman"/>
          <w:sz w:val="18"/>
          <w:szCs w:val="18"/>
        </w:rPr>
        <w:t xml:space="preserve">le </w:t>
      </w:r>
      <w:r>
        <w:rPr>
          <w:rFonts w:ascii="TimesNewRomanPSMT" w:hAnsi="TimesNewRomanPSMT" w:cs="TimesNewRomanPSMT"/>
          <w:sz w:val="18"/>
          <w:szCs w:val="18"/>
        </w:rPr>
        <w:t>società costituite nell’ultimo anno sono esentate dalla indicazione del fatturato di esercizio</w:t>
      </w:r>
    </w:p>
    <w:p w:rsidR="00240179" w:rsidRDefault="002401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C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GAL TIRRENICO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Don Bosco, Palazzo Municipale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98050 Barcellona Pozzo di Gotto (ME)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D9565B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postmaster@pec.galtirrenico.it</w:t>
        </w:r>
      </w:hyperlink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Albo dei Fornitori per l’acquisizione di beni e servizi in economia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segnare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 una x la/e categoria/e prescelta/e)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Sezione 1: Fornitori di beni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1. - Manutenzione immobili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Fornitura e manutenzione impianti anti-intrusione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Fornitura e manutenzione impianti e prodotti anti-incendio/di sicurezza,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estintori</w:t>
      </w:r>
      <w:proofErr w:type="gramEnd"/>
      <w:r>
        <w:rPr>
          <w:rFonts w:ascii="Times New Roman" w:hAnsi="Times New Roman" w:cs="Times New Roman"/>
          <w:sz w:val="24"/>
          <w:szCs w:val="24"/>
        </w:rPr>
        <w:t>, antinfortunistica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Fornitura materiale elettrico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 Fornitura materiale idraulico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 Fornitura e manutenzione impianti per il condizionamento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1.1.6. Forniture di materiali vari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1.2. - Attrezzature per pulizia, sanificazione, materiale igienico sanitario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Fornitura detergenti e prodotti vari per la pulizia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Fornitura di materiale igienico sanitario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Altre forniture di attrezzature e materiali vari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CATEGORIA 1.3. -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Arredamento e complementi d’arredo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Fornitura e progettazione mobili ed arredi per ufficio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Fornitura e riparazione tende da sole, tendaggi, tappezzerie, tappeti,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Fornitura sistemi di illuminazione per interno/esterno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Fornitura addobbi floreali e articoli floricoltura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 Fornitura poltrone, sedie e sedute varie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1.3.6. Fornitura pareti mobili ed attrezzate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1.3.7. Fornitura scaffalature in metallo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1.3.8. Fornitura infissi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1.3.9. Altre forniture di attrezzature e materiali di arredamento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1.4. - Attrezzature per ufficio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>
        <w:rPr>
          <w:rFonts w:ascii="TimesNewRomanPSMT" w:hAnsi="TimesNewRomanPSMT" w:cs="TimesNewRomanPSMT"/>
          <w:sz w:val="24"/>
          <w:szCs w:val="24"/>
        </w:rPr>
        <w:t>1.4.1. Forniture di condizionatori d’aria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1.4.2. Forniture di apparecchiature da riscaldamento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 Forniture di fotocopiatrici e rilegatrici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 Forniture di distruggi documenti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 Altre forniture di attrezzature per ufficio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1.5. - Attrezzature elettroniche varie, sistemi informatici, servizi web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1.5.1. 1.5.1. Fornitura apparecchiature informatiche ed accessori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1.5.2. Fornitura materiali di consumo attrezzature informatiche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 1.5.3. Fornitura apparecchiature multimediali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 1.5.4. Fornitura attrezzature fotografiche, televisive e cinematografiche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1.5.5. 1.5.5. Fornitura apparecchi audiovisivi e di amplificazione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1.5.6. 1.5.6. Fornitura centralini ed apparecchiature di videoconferenza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1.5.7. 1.5.7. Forniture impianti audio-fonici per interpretariato simultaneo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1.5.8. 1.5.8. Altre forniture di attrezzature elettroniche varie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1.6. - Fornitura di software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Fornitura licenze software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Fornitura di software applicativo pacchettizzato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 Fornitura di software di base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1.6.4. Fornitura di software di rete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1.6.5. Fornitura di software specialistico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1.6.6. Altre fornitura di software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1.7. - Carta, cancelleria e altro materiale di consumo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 Fornitura carta per fotocopiatrici e stampanti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1.7.2. Fornitura materiale di consumo per macchine d'ufficio (toner fotocopiatrici,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toner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stampanti, toner fax, ecc.)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1.7.3. Fornitura di articoli per cancelleria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1.7.4. Realizzazione timbri in gomma e metallo, etichette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1.7.5. Oggettistica personalizzata (penne,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gadgets</w:t>
      </w:r>
      <w:proofErr w:type="spellEnd"/>
      <w:r>
        <w:rPr>
          <w:rFonts w:ascii="Times New Roman" w:hAnsi="Times New Roman" w:cs="Times New Roman"/>
          <w:sz w:val="24"/>
          <w:szCs w:val="24"/>
        </w:rPr>
        <w:t>, ecc.)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1.7.6. Fornitura modulistica varia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1.7.7. Fornitura di articoli cartotecnici (cartone per imballaggi, ecc.)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1.7.8. Altra fornitura di carta e materiale di consumo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CATEGORIA 1.8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Altre forniture di beni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Sezione 2: Fornitori di servizi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2.1. - Servizi di manutenzione telefonia fissa e mobile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Servizi di telefonia fissa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Servizi di telefonia mobile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Servizi di trasmissione dati e messaggi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Servizi di installazione e manutenzione rete dati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Servizi di installazione e manutenzione rete telefonica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2.2. - Servizi informatici ed affini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Servizi di consulenza per installazione di elaboratori elettronici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Servizi di consulenza in materia di sistemi ed aspetti tecnici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Servizi di progettazione e sviluppo software personalizzato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Servizi di manutenzione software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Servizi di elaborazione informatica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Servizi di immissione dati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Servizi di elaborazione dati e tabulazione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Servizi di elaborazione banche dati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2.2.9. Servizi di web designer e produzione multimediale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Servizi di archiviazione ottica documenti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 Altri servizi di manutenzione evolutiva software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 Altri servizi di elaborazione informatica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2.3. - Servizi di trasporto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2.3.1. Servizi di trasporti terrestri di passeggeri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2.3.2. Servizi di trasporto di merci su strada e servizi di trasloco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2.4. - Servizi postali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Altre attività postali e di corriere senza obbligo di servizio universale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2.5. - Servizi di alloggio e di ristorazione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Servizi di alloggio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2.5.2. Attività dei servizi di ristorazione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2.6. - Servizi delle agenzie di viaggio, dei tour operator e servizi di</w:t>
      </w:r>
      <w:r w:rsidR="00C96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prenotazione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Servizi di prenotazione e altre attività di assistenza turistica svolte dalle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agenzie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viaggio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Servizi di prenotazione e altre attività di assistenza turistica non svolte dalle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agenzie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viaggio</w:t>
      </w:r>
      <w:r w:rsidR="00C96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2.7. - Servizi per edifici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Servizi di pulizia e disinfestazione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CATEGORIA 2.8. -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Servizi di supporto per le funzioni d’ufficio e altri servizi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Servizi di fotocopiatura, preparazione di documenti e altre attività di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supporto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specializzate per le funzioni d'ufficio</w:t>
      </w:r>
    </w:p>
    <w:p w:rsidR="00240179" w:rsidRPr="00C96E1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 Servizi di org</w:t>
      </w:r>
      <w:r w:rsidR="00C96E19">
        <w:rPr>
          <w:rFonts w:ascii="Times New Roman" w:hAnsi="Times New Roman" w:cs="Times New Roman"/>
          <w:sz w:val="24"/>
          <w:szCs w:val="24"/>
        </w:rPr>
        <w:t>anizzazione di convegni e fiere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 Attività di imballaggio e confezionamento per conto terzi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2.8.4. Servizi di stampa e lavorazioni preliminari alla stampa, legatoria e servizi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connessi</w:t>
      </w:r>
      <w:proofErr w:type="gramEnd"/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2.8.5. Servizi fotografici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2.8.6. Servizi di traduzione e interpretariato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CATEGORIA 2.9. - Servizi di informazione e comunicazione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 Edizione di libri, periodici ed altre attività editoriali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 Attività di produzione cinematografica, di video e di programmi televisivi 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radiofonici</w:t>
      </w:r>
      <w:proofErr w:type="gramEnd"/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2.9.3. Attività di programmazione e trasmissione radiofonica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2.9.4. Attività di programmazione e trasmissione televisiva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2.9.5. Altre attività dei servizi d'informazione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2.9.6. Pubblicità e ricerche di mercato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CATEGORIA 2.10. - Servizi di costruzione di strade, autostrade e piste aeroportuali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(x) Cod. Descrizione categoria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Lavori di superficie per strade, autostrade, ponti o gallerie: asfaltatura di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strade</w:t>
      </w:r>
      <w:proofErr w:type="gramEnd"/>
      <w:r>
        <w:rPr>
          <w:rFonts w:ascii="Times New Roman" w:hAnsi="Times New Roman" w:cs="Times New Roman"/>
          <w:sz w:val="24"/>
          <w:szCs w:val="24"/>
        </w:rPr>
        <w:t>, pavimentazione in pietra, posa di porfido, verniciatura della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segnaletica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orizzontale e di altri segnali, installazione di barriere di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sicurezza</w:t>
      </w:r>
      <w:proofErr w:type="gramEnd"/>
      <w:r>
        <w:rPr>
          <w:rFonts w:ascii="Times New Roman" w:hAnsi="Times New Roman" w:cs="Times New Roman"/>
          <w:sz w:val="24"/>
          <w:szCs w:val="24"/>
        </w:rPr>
        <w:t>, cartelli segnaletici stradali non luminosi e simili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CATEGORIA 3.0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Altre forniture di servizi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descrivere</w:t>
      </w:r>
      <w:proofErr w:type="gramEnd"/>
      <w:r>
        <w:rPr>
          <w:rFonts w:ascii="Times New Roman" w:hAnsi="Times New Roman" w:cs="Times New Roman"/>
        </w:rPr>
        <w:t xml:space="preserve"> le eventuali categorie)</w:t>
      </w: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Descrizione</w:t>
      </w:r>
    </w:p>
    <w:p w:rsidR="00096E89" w:rsidRDefault="00096E8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</w:t>
      </w:r>
    </w:p>
    <w:p w:rsidR="00C96E19" w:rsidRDefault="00C96E19" w:rsidP="00240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79" w:rsidRDefault="00240179" w:rsidP="00C96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20641B" w:rsidRDefault="00240179" w:rsidP="00C96E19">
      <w:pPr>
        <w:jc w:val="right"/>
      </w:pPr>
      <w:r>
        <w:rPr>
          <w:rFonts w:ascii="Times New Roman" w:hAnsi="Times New Roman" w:cs="Times New Roman"/>
          <w:sz w:val="24"/>
          <w:szCs w:val="24"/>
        </w:rPr>
        <w:t>(Timbro della ditta e firma del legale rappresentante</w:t>
      </w:r>
    </w:p>
    <w:sectPr w:rsidR="00206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1" w:usb1="08080000" w:usb2="00000010" w:usb3="00000000" w:csb0="001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531A"/>
    <w:multiLevelType w:val="hybridMultilevel"/>
    <w:tmpl w:val="2D5C99E0"/>
    <w:lvl w:ilvl="0" w:tplc="E7589D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79"/>
    <w:rsid w:val="00096E89"/>
    <w:rsid w:val="00205ADA"/>
    <w:rsid w:val="0020641B"/>
    <w:rsid w:val="00240179"/>
    <w:rsid w:val="00671653"/>
    <w:rsid w:val="0080534E"/>
    <w:rsid w:val="008D556B"/>
    <w:rsid w:val="00986EF2"/>
    <w:rsid w:val="00C96E19"/>
    <w:rsid w:val="00F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8C18-A4D0-462D-B9CD-C9015C4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017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aster@pec.galtirren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aster@pec.galtirrenico.it" TargetMode="External"/><Relationship Id="rId5" Type="http://schemas.openxmlformats.org/officeDocument/2006/relationships/hyperlink" Target="mailto:postmaster@pec.galtirrenic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sauerborn</dc:creator>
  <cp:keywords/>
  <dc:description/>
  <cp:lastModifiedBy>roberto sauerborn</cp:lastModifiedBy>
  <cp:revision>4</cp:revision>
  <dcterms:created xsi:type="dcterms:W3CDTF">2018-09-10T19:18:00Z</dcterms:created>
  <dcterms:modified xsi:type="dcterms:W3CDTF">2018-09-10T19:53:00Z</dcterms:modified>
</cp:coreProperties>
</file>